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069190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BF2DC0" w:rsidRPr="00BF2DC0">
              <w:rPr>
                <w:rFonts w:asciiTheme="minorHAnsi" w:hAnsiTheme="minorHAnsi" w:cstheme="minorHAnsi"/>
                <w:b/>
                <w:sz w:val="22"/>
              </w:rPr>
              <w:t>24-76258</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2DC0"/>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835</Words>
  <Characters>5526</Characters>
  <Application>Microsoft Office Word</Application>
  <DocSecurity>0</DocSecurity>
  <Lines>46</Lines>
  <Paragraphs>12</Paragraphs>
  <ScaleCrop>false</ScaleCrop>
  <Company>State of Indiana</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Mohammad, Syed</cp:lastModifiedBy>
  <cp:revision>17</cp:revision>
  <cp:lastPrinted>2015-04-22T14:59:00Z</cp:lastPrinted>
  <dcterms:created xsi:type="dcterms:W3CDTF">2022-04-05T11:07:00Z</dcterms:created>
  <dcterms:modified xsi:type="dcterms:W3CDTF">2023-12-06T15:54:00Z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